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27" w:rsidRPr="00A06527" w:rsidRDefault="00A06527" w:rsidP="009A56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  <w:r w:rsidRPr="00A06527">
        <w:rPr>
          <w:rFonts w:ascii="Times New Roman" w:hAnsi="Times New Roman" w:cs="Times New Roman"/>
          <w:b/>
          <w:caps/>
          <w:sz w:val="36"/>
          <w:szCs w:val="36"/>
        </w:rPr>
        <w:t xml:space="preserve">Masarykova UNIVERzITA </w:t>
      </w:r>
    </w:p>
    <w:p w:rsidR="00A06527" w:rsidRPr="00525AF9" w:rsidRDefault="00A06527" w:rsidP="009A56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AF9">
        <w:rPr>
          <w:rFonts w:ascii="Times New Roman" w:hAnsi="Times New Roman" w:cs="Times New Roman"/>
          <w:sz w:val="28"/>
          <w:szCs w:val="28"/>
        </w:rPr>
        <w:t>Fakulta sportovních studií</w:t>
      </w:r>
    </w:p>
    <w:p w:rsidR="00A06527" w:rsidRDefault="00A06527" w:rsidP="009A56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06527" w:rsidRPr="00A06527" w:rsidRDefault="00A06527" w:rsidP="009A56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06527" w:rsidRPr="00A06527" w:rsidRDefault="00A06527" w:rsidP="009A56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06527" w:rsidRPr="00A06527" w:rsidRDefault="00A06527" w:rsidP="009A56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06527" w:rsidRPr="00A06527" w:rsidRDefault="00A06527" w:rsidP="009A56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06527" w:rsidRDefault="00A06527" w:rsidP="009A56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bookmarkStart w:id="0" w:name="_Toc132205894"/>
      <w:bookmarkStart w:id="1" w:name="_Toc132206411"/>
      <w:r w:rsidRPr="00A06527">
        <w:rPr>
          <w:rFonts w:ascii="Times New Roman" w:hAnsi="Times New Roman" w:cs="Times New Roman"/>
          <w:b/>
          <w:caps/>
          <w:sz w:val="32"/>
          <w:szCs w:val="32"/>
        </w:rPr>
        <w:t>SEMINÁRNÍ práce</w:t>
      </w:r>
    </w:p>
    <w:p w:rsidR="00A06527" w:rsidRPr="00A06527" w:rsidRDefault="00A06527" w:rsidP="009A56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A06527">
        <w:rPr>
          <w:rFonts w:ascii="Times New Roman" w:hAnsi="Times New Roman" w:cs="Times New Roman"/>
          <w:sz w:val="32"/>
          <w:szCs w:val="32"/>
        </w:rPr>
        <w:t>Teorie sebeobrany</w:t>
      </w:r>
    </w:p>
    <w:bookmarkEnd w:id="0"/>
    <w:bookmarkEnd w:id="1"/>
    <w:p w:rsidR="00A06527" w:rsidRDefault="00A06527" w:rsidP="009A56B6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32"/>
          <w:szCs w:val="32"/>
        </w:rPr>
      </w:pPr>
    </w:p>
    <w:p w:rsidR="00A06527" w:rsidRPr="00A06527" w:rsidRDefault="00A06527" w:rsidP="009A56B6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32"/>
          <w:szCs w:val="32"/>
        </w:rPr>
      </w:pPr>
    </w:p>
    <w:p w:rsidR="00A06527" w:rsidRPr="00A06527" w:rsidRDefault="00A06527" w:rsidP="009A56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06527">
        <w:rPr>
          <w:rFonts w:ascii="Times New Roman" w:hAnsi="Times New Roman" w:cs="Times New Roman"/>
          <w:b/>
          <w:sz w:val="32"/>
          <w:szCs w:val="32"/>
        </w:rPr>
        <w:t xml:space="preserve">C.S.P.T. – Demi </w:t>
      </w:r>
      <w:proofErr w:type="spellStart"/>
      <w:r w:rsidRPr="00A06527">
        <w:rPr>
          <w:rFonts w:ascii="Times New Roman" w:hAnsi="Times New Roman" w:cs="Times New Roman"/>
          <w:b/>
          <w:sz w:val="32"/>
          <w:szCs w:val="32"/>
        </w:rPr>
        <w:t>Barbito</w:t>
      </w:r>
      <w:proofErr w:type="spellEnd"/>
    </w:p>
    <w:p w:rsidR="00A06527" w:rsidRPr="00A06527" w:rsidRDefault="00A06527" w:rsidP="009A56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06527" w:rsidRPr="00A06527" w:rsidRDefault="00A06527" w:rsidP="009A56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06527" w:rsidRDefault="00A06527" w:rsidP="009A56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06527" w:rsidRDefault="00A06527" w:rsidP="009A56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06527" w:rsidRPr="00A06527" w:rsidRDefault="00A06527" w:rsidP="009A56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06527" w:rsidRDefault="00A06527" w:rsidP="009A56B6">
      <w:pPr>
        <w:tabs>
          <w:tab w:val="left" w:pos="426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06527" w:rsidRDefault="00A06527" w:rsidP="009A56B6">
      <w:pPr>
        <w:tabs>
          <w:tab w:val="left" w:pos="426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06527" w:rsidRDefault="00A06527" w:rsidP="009A56B6">
      <w:pPr>
        <w:tabs>
          <w:tab w:val="left" w:pos="426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06527" w:rsidRDefault="00A06527" w:rsidP="009A56B6">
      <w:pPr>
        <w:tabs>
          <w:tab w:val="left" w:pos="426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06527" w:rsidRDefault="00A06527" w:rsidP="009A56B6">
      <w:pPr>
        <w:tabs>
          <w:tab w:val="left" w:pos="426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06527" w:rsidRDefault="00A06527" w:rsidP="009A56B6">
      <w:pPr>
        <w:tabs>
          <w:tab w:val="left" w:pos="426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06527" w:rsidRPr="00A06527" w:rsidRDefault="00A06527" w:rsidP="009A56B6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06527">
        <w:rPr>
          <w:rFonts w:ascii="Times New Roman" w:hAnsi="Times New Roman" w:cs="Times New Roman"/>
          <w:sz w:val="28"/>
          <w:szCs w:val="28"/>
        </w:rPr>
        <w:t xml:space="preserve">Brno, 2013 </w:t>
      </w:r>
      <w:r w:rsidRPr="00A0652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A06527">
        <w:rPr>
          <w:rFonts w:ascii="Times New Roman" w:hAnsi="Times New Roman" w:cs="Times New Roman"/>
          <w:sz w:val="28"/>
          <w:szCs w:val="28"/>
        </w:rPr>
        <w:t xml:space="preserve">Zdeněk Dvořáček </w:t>
      </w:r>
    </w:p>
    <w:p w:rsidR="00A06527" w:rsidRDefault="00A06527" w:rsidP="009A56B6">
      <w:pPr>
        <w:tabs>
          <w:tab w:val="left" w:pos="426"/>
        </w:tabs>
        <w:spacing w:after="0" w:line="360" w:lineRule="auto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B204B4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6527">
        <w:rPr>
          <w:rFonts w:ascii="Times New Roman" w:hAnsi="Times New Roman" w:cs="Times New Roman"/>
          <w:sz w:val="28"/>
          <w:szCs w:val="28"/>
        </w:rPr>
        <w:t>SEBS (kombinované)</w:t>
      </w:r>
      <w:r>
        <w:t xml:space="preserve"> </w:t>
      </w:r>
    </w:p>
    <w:p w:rsidR="007F5E96" w:rsidRDefault="007F5E96" w:rsidP="009A56B6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F5E9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C.S.P.T. </w:t>
      </w:r>
    </w:p>
    <w:p w:rsidR="007F5E96" w:rsidRPr="00663014" w:rsidRDefault="007F5E96" w:rsidP="009A56B6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6301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6301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63014">
        <w:rPr>
          <w:rFonts w:ascii="Times New Roman" w:hAnsi="Times New Roman" w:cs="Times New Roman"/>
          <w:sz w:val="24"/>
          <w:szCs w:val="24"/>
        </w:rPr>
        <w:t xml:space="preserve"> Center </w:t>
      </w:r>
      <w:proofErr w:type="spellStart"/>
      <w:r w:rsidRPr="00663014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6630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014">
        <w:rPr>
          <w:rFonts w:ascii="Times New Roman" w:hAnsi="Times New Roman" w:cs="Times New Roman"/>
          <w:sz w:val="24"/>
          <w:szCs w:val="24"/>
        </w:rPr>
        <w:t>Self</w:t>
      </w:r>
      <w:proofErr w:type="spellEnd"/>
      <w:r w:rsidRPr="006630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014">
        <w:rPr>
          <w:rFonts w:ascii="Times New Roman" w:hAnsi="Times New Roman" w:cs="Times New Roman"/>
          <w:sz w:val="24"/>
          <w:szCs w:val="24"/>
        </w:rPr>
        <w:t>Preservation</w:t>
      </w:r>
      <w:proofErr w:type="spellEnd"/>
      <w:r w:rsidRPr="006630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014">
        <w:rPr>
          <w:rFonts w:ascii="Times New Roman" w:hAnsi="Times New Roman" w:cs="Times New Roman"/>
          <w:sz w:val="24"/>
          <w:szCs w:val="24"/>
        </w:rPr>
        <w:t>Training</w:t>
      </w:r>
      <w:proofErr w:type="spellEnd"/>
      <w:r w:rsidRPr="00663014">
        <w:rPr>
          <w:rFonts w:ascii="Times New Roman" w:hAnsi="Times New Roman" w:cs="Times New Roman"/>
          <w:sz w:val="24"/>
          <w:szCs w:val="24"/>
        </w:rPr>
        <w:t>)</w:t>
      </w:r>
    </w:p>
    <w:p w:rsidR="007F5E96" w:rsidRPr="00663014" w:rsidRDefault="007F5E96" w:rsidP="009A56B6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63014">
        <w:rPr>
          <w:rFonts w:ascii="Times New Roman" w:hAnsi="Times New Roman" w:cs="Times New Roman"/>
          <w:sz w:val="24"/>
          <w:szCs w:val="24"/>
        </w:rPr>
        <w:t xml:space="preserve">Centrum pro vzdělání v sebezáchově </w:t>
      </w:r>
    </w:p>
    <w:p w:rsidR="007F5E96" w:rsidRDefault="007F5E96" w:rsidP="009A56B6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</w:rPr>
      </w:pPr>
    </w:p>
    <w:p w:rsidR="007F5E96" w:rsidRPr="00B204B4" w:rsidRDefault="007F5E96" w:rsidP="009A56B6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204B4">
        <w:rPr>
          <w:rFonts w:ascii="Times New Roman" w:hAnsi="Times New Roman" w:cs="Times New Roman"/>
          <w:b/>
          <w:sz w:val="28"/>
          <w:szCs w:val="28"/>
        </w:rPr>
        <w:t>Demi</w:t>
      </w:r>
      <w:proofErr w:type="spellEnd"/>
      <w:r w:rsidRPr="00B204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04B4">
        <w:rPr>
          <w:rFonts w:ascii="Times New Roman" w:hAnsi="Times New Roman" w:cs="Times New Roman"/>
          <w:b/>
          <w:sz w:val="28"/>
          <w:szCs w:val="28"/>
        </w:rPr>
        <w:t>Barbito</w:t>
      </w:r>
      <w:proofErr w:type="spellEnd"/>
    </w:p>
    <w:p w:rsidR="007F5E96" w:rsidRDefault="00663014" w:rsidP="009A56B6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Je zakladatel vzdělávacího centra pro sebezáchovu v </w:t>
      </w:r>
      <w:proofErr w:type="spellStart"/>
      <w:r>
        <w:rPr>
          <w:rFonts w:ascii="Times New Roman" w:hAnsi="Times New Roman" w:cs="Times New Roman"/>
          <w:sz w:val="24"/>
          <w:szCs w:val="24"/>
        </w:rPr>
        <w:t>Paso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Robles</w:t>
      </w:r>
      <w:proofErr w:type="spellEnd"/>
      <w:r>
        <w:rPr>
          <w:rFonts w:ascii="Times New Roman" w:hAnsi="Times New Roman" w:cs="Times New Roman"/>
          <w:sz w:val="24"/>
          <w:szCs w:val="24"/>
        </w:rPr>
        <w:t>, Kalifornie.</w:t>
      </w:r>
    </w:p>
    <w:p w:rsidR="00663014" w:rsidRDefault="00EF65C1" w:rsidP="009A56B6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Studoval </w:t>
      </w:r>
      <w:proofErr w:type="spellStart"/>
      <w:r>
        <w:rPr>
          <w:rFonts w:ascii="Times New Roman" w:hAnsi="Times New Roman" w:cs="Times New Roman"/>
          <w:sz w:val="24"/>
          <w:szCs w:val="24"/>
        </w:rPr>
        <w:t>Bruce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Leeho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JKD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Concept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filipínské bojové umění, Brazilské </w:t>
      </w:r>
      <w:proofErr w:type="spellStart"/>
      <w:r>
        <w:rPr>
          <w:rFonts w:ascii="Times New Roman" w:hAnsi="Times New Roman" w:cs="Times New Roman"/>
          <w:sz w:val="24"/>
          <w:szCs w:val="24"/>
        </w:rPr>
        <w:t>Jiu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Jitsu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defensivní práci s pistolí, taktiku s pistolí a boj s pistolí. Trénoval 17 let bojová umění a </w:t>
      </w:r>
      <w:r w:rsidR="00995352">
        <w:rPr>
          <w:rFonts w:ascii="Times New Roman" w:hAnsi="Times New Roman" w:cs="Times New Roman"/>
          <w:sz w:val="24"/>
          <w:szCs w:val="24"/>
        </w:rPr>
        <w:t>specializuje se na výuku sebezáchovy. Vyvinul systém kde prioritou je za všech okolností přežít proti komukoliv, kdykoliv a kdekoliv.</w:t>
      </w:r>
      <w:r w:rsidR="00B204B4">
        <w:rPr>
          <w:rFonts w:ascii="Times New Roman" w:hAnsi="Times New Roman" w:cs="Times New Roman"/>
          <w:sz w:val="24"/>
          <w:szCs w:val="24"/>
        </w:rPr>
        <w:t xml:space="preserve"> Jeho základní myšlenkou je že se nesmíme zaleknout útoku, ale musíme sami zaútočit.</w:t>
      </w:r>
    </w:p>
    <w:p w:rsidR="00B204B4" w:rsidRDefault="00B204B4" w:rsidP="009A56B6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694" w:rsidRDefault="00B204B4" w:rsidP="009A56B6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 jeho centru školí nejen jednotlivce, ale i firmy zabývající se ochranou a nejen z USA, ale i z dalších států po světě. Vyučuje zde rozvíjení taktiky používání </w:t>
      </w:r>
      <w:r w:rsidR="00AD2694">
        <w:rPr>
          <w:rFonts w:ascii="Times New Roman" w:hAnsi="Times New Roman" w:cs="Times New Roman"/>
          <w:sz w:val="24"/>
          <w:szCs w:val="24"/>
        </w:rPr>
        <w:t xml:space="preserve">bojových umění, ale také hole, nože, improvizovaných zbraní, spreje, a střelné zbraně. Používá modelové situace, kde klient bojuje vždy znevýhodněn, ať je to že protivník je větší a silnější, nebo jsou dva útočníci a </w:t>
      </w:r>
      <w:r w:rsidR="009A56B6">
        <w:rPr>
          <w:rFonts w:ascii="Times New Roman" w:hAnsi="Times New Roman" w:cs="Times New Roman"/>
          <w:sz w:val="24"/>
          <w:szCs w:val="24"/>
        </w:rPr>
        <w:t>holýma</w:t>
      </w:r>
      <w:r w:rsidR="00AD2694">
        <w:rPr>
          <w:rFonts w:ascii="Times New Roman" w:hAnsi="Times New Roman" w:cs="Times New Roman"/>
          <w:sz w:val="24"/>
          <w:szCs w:val="24"/>
        </w:rPr>
        <w:t xml:space="preserve"> rukama proti zbrani. To vše aby ztratil strach a nevzdával se. V těchto modelových situacích se prakticky učí reagovat na dané situace a tím se učit, jak a co kdy použít.</w:t>
      </w:r>
      <w:r w:rsidR="005A4A3E">
        <w:rPr>
          <w:rFonts w:ascii="Times New Roman" w:hAnsi="Times New Roman" w:cs="Times New Roman"/>
          <w:sz w:val="24"/>
          <w:szCs w:val="24"/>
        </w:rPr>
        <w:t xml:space="preserve"> Jeho tréninkové metody jsou stupňujícího rázu, od jednoho protivníka až po použití zbraní. </w:t>
      </w:r>
    </w:p>
    <w:p w:rsidR="005A4A3E" w:rsidRDefault="005A4A3E" w:rsidP="009A56B6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Pr="009A56B6">
        <w:rPr>
          <w:rFonts w:ascii="Times New Roman" w:hAnsi="Times New Roman" w:cs="Times New Roman"/>
          <w:sz w:val="24"/>
          <w:szCs w:val="24"/>
        </w:rPr>
        <w:t>Na CSPT je kladen</w:t>
      </w:r>
      <w:r w:rsidR="009A56B6" w:rsidRPr="009A56B6">
        <w:rPr>
          <w:rFonts w:ascii="Times New Roman" w:hAnsi="Times New Roman" w:cs="Times New Roman"/>
          <w:sz w:val="24"/>
          <w:szCs w:val="24"/>
        </w:rPr>
        <w:t xml:space="preserve"> důraz</w:t>
      </w:r>
      <w:r w:rsidRPr="009A56B6">
        <w:rPr>
          <w:rFonts w:ascii="Times New Roman" w:hAnsi="Times New Roman" w:cs="Times New Roman"/>
          <w:sz w:val="24"/>
          <w:szCs w:val="24"/>
        </w:rPr>
        <w:t xml:space="preserve"> na vzdělávání.</w:t>
      </w:r>
      <w:r w:rsidR="009A56B6" w:rsidRPr="009A5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56B6">
        <w:rPr>
          <w:rFonts w:ascii="Times New Roman" w:hAnsi="Times New Roman" w:cs="Times New Roman"/>
          <w:sz w:val="24"/>
          <w:szCs w:val="24"/>
        </w:rPr>
        <w:t>Self</w:t>
      </w:r>
      <w:proofErr w:type="spellEnd"/>
      <w:r w:rsidRPr="009A5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56B6">
        <w:rPr>
          <w:rFonts w:ascii="Times New Roman" w:hAnsi="Times New Roman" w:cs="Times New Roman"/>
          <w:sz w:val="24"/>
          <w:szCs w:val="24"/>
        </w:rPr>
        <w:t>Preservation</w:t>
      </w:r>
      <w:proofErr w:type="spellEnd"/>
      <w:r w:rsidRPr="009A56B6">
        <w:rPr>
          <w:rFonts w:ascii="Times New Roman" w:hAnsi="Times New Roman" w:cs="Times New Roman"/>
          <w:sz w:val="24"/>
          <w:szCs w:val="24"/>
        </w:rPr>
        <w:t xml:space="preserve"> není jen o technice.</w:t>
      </w:r>
      <w:r w:rsidRPr="009A56B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A56B6">
        <w:rPr>
          <w:rFonts w:ascii="Times New Roman" w:hAnsi="Times New Roman" w:cs="Times New Roman"/>
          <w:sz w:val="24"/>
          <w:szCs w:val="24"/>
        </w:rPr>
        <w:t xml:space="preserve">Nicméně, je </w:t>
      </w:r>
      <w:r w:rsidR="009A56B6" w:rsidRPr="009A56B6">
        <w:rPr>
          <w:rFonts w:ascii="Times New Roman" w:hAnsi="Times New Roman" w:cs="Times New Roman"/>
          <w:sz w:val="24"/>
          <w:szCs w:val="24"/>
        </w:rPr>
        <w:t xml:space="preserve">tam </w:t>
      </w:r>
      <w:r w:rsidRPr="009A56B6">
        <w:rPr>
          <w:rFonts w:ascii="Times New Roman" w:hAnsi="Times New Roman" w:cs="Times New Roman"/>
          <w:sz w:val="24"/>
          <w:szCs w:val="24"/>
        </w:rPr>
        <w:t>dobrá technika a špatná technika</w:t>
      </w:r>
      <w:r w:rsidR="009A56B6">
        <w:rPr>
          <w:rFonts w:ascii="Times New Roman" w:hAnsi="Times New Roman" w:cs="Times New Roman"/>
          <w:sz w:val="24"/>
          <w:szCs w:val="24"/>
        </w:rPr>
        <w:t>.</w:t>
      </w:r>
      <w:r w:rsidR="009A56B6" w:rsidRPr="009A5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56B6" w:rsidRPr="009A56B6">
        <w:rPr>
          <w:rFonts w:ascii="Times New Roman" w:hAnsi="Times New Roman" w:cs="Times New Roman"/>
          <w:sz w:val="24"/>
          <w:szCs w:val="24"/>
        </w:rPr>
        <w:t>Demi</w:t>
      </w:r>
      <w:proofErr w:type="spellEnd"/>
      <w:r w:rsidR="009A56B6" w:rsidRPr="009A56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56B6" w:rsidRPr="009A56B6">
        <w:rPr>
          <w:rFonts w:ascii="Times New Roman" w:hAnsi="Times New Roman" w:cs="Times New Roman"/>
          <w:sz w:val="24"/>
          <w:szCs w:val="24"/>
        </w:rPr>
        <w:t>Barbito</w:t>
      </w:r>
      <w:proofErr w:type="spellEnd"/>
      <w:r w:rsidR="009A56B6">
        <w:rPr>
          <w:rFonts w:ascii="Times New Roman" w:hAnsi="Times New Roman" w:cs="Times New Roman"/>
          <w:sz w:val="24"/>
          <w:szCs w:val="24"/>
        </w:rPr>
        <w:t xml:space="preserve"> říká: </w:t>
      </w:r>
      <w:r w:rsidRPr="009A56B6">
        <w:rPr>
          <w:rFonts w:ascii="Times New Roman" w:hAnsi="Times New Roman" w:cs="Times New Roman"/>
          <w:sz w:val="24"/>
          <w:szCs w:val="24"/>
        </w:rPr>
        <w:t>měli byste trénovat dobrou techniku ​​(nejlepší volby / funkční struktury).</w:t>
      </w:r>
      <w:r w:rsidRPr="009A56B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9A56B6" w:rsidRPr="009A56B6">
        <w:rPr>
          <w:rFonts w:ascii="Times New Roman" w:hAnsi="Times New Roman" w:cs="Times New Roman"/>
          <w:sz w:val="24"/>
          <w:szCs w:val="24"/>
        </w:rPr>
        <w:t xml:space="preserve"> </w:t>
      </w:r>
      <w:r w:rsidRPr="009A56B6">
        <w:rPr>
          <w:rFonts w:ascii="Times New Roman" w:hAnsi="Times New Roman" w:cs="Times New Roman"/>
          <w:sz w:val="24"/>
          <w:szCs w:val="24"/>
        </w:rPr>
        <w:t xml:space="preserve">Věci, jako je rychlost, načasování, nohou, linka seznámení, energie, prostorové vztahy, houževnatost, vytrvalost, psychologie atd. </w:t>
      </w:r>
    </w:p>
    <w:p w:rsidR="009A56B6" w:rsidRDefault="009A56B6" w:rsidP="009A56B6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6B6" w:rsidRDefault="009A56B6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56B6">
        <w:rPr>
          <w:rFonts w:ascii="Times New Roman" w:hAnsi="Times New Roman" w:cs="Times New Roman"/>
          <w:b/>
          <w:sz w:val="28"/>
          <w:szCs w:val="28"/>
        </w:rPr>
        <w:t>Programy na CSPT</w:t>
      </w:r>
    </w:p>
    <w:p w:rsidR="009A56B6" w:rsidRPr="006119B9" w:rsidRDefault="00ED76A3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A56B6" w:rsidRPr="006119B9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="009A56B6" w:rsidRPr="006119B9">
        <w:rPr>
          <w:rFonts w:ascii="Times New Roman" w:hAnsi="Times New Roman" w:cs="Times New Roman"/>
          <w:sz w:val="24"/>
          <w:szCs w:val="24"/>
        </w:rPr>
        <w:t>Counter</w:t>
      </w:r>
      <w:proofErr w:type="spellEnd"/>
      <w:r w:rsidR="009A56B6" w:rsidRPr="00611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56B6" w:rsidRPr="006119B9">
        <w:rPr>
          <w:rFonts w:ascii="Times New Roman" w:hAnsi="Times New Roman" w:cs="Times New Roman"/>
          <w:sz w:val="24"/>
          <w:szCs w:val="24"/>
        </w:rPr>
        <w:t>Assault</w:t>
      </w:r>
      <w:proofErr w:type="spellEnd"/>
      <w:r w:rsidR="009A56B6" w:rsidRPr="00611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56B6" w:rsidRPr="006119B9">
        <w:rPr>
          <w:rFonts w:ascii="Times New Roman" w:hAnsi="Times New Roman" w:cs="Times New Roman"/>
          <w:sz w:val="24"/>
          <w:szCs w:val="24"/>
        </w:rPr>
        <w:t>Tactics</w:t>
      </w:r>
      <w:proofErr w:type="spellEnd"/>
      <w:r w:rsidR="009A56B6" w:rsidRPr="006119B9">
        <w:rPr>
          <w:rFonts w:ascii="Times New Roman" w:hAnsi="Times New Roman" w:cs="Times New Roman"/>
          <w:sz w:val="24"/>
          <w:szCs w:val="24"/>
        </w:rPr>
        <w:t>" je to</w:t>
      </w:r>
      <w:r w:rsidRPr="006119B9">
        <w:rPr>
          <w:rFonts w:ascii="Times New Roman" w:hAnsi="Times New Roman" w:cs="Times New Roman"/>
          <w:sz w:val="24"/>
          <w:szCs w:val="24"/>
        </w:rPr>
        <w:t xml:space="preserve"> metoda</w:t>
      </w:r>
      <w:r w:rsidR="009A56B6" w:rsidRPr="006119B9">
        <w:rPr>
          <w:rFonts w:ascii="Times New Roman" w:hAnsi="Times New Roman" w:cs="Times New Roman"/>
          <w:sz w:val="24"/>
          <w:szCs w:val="24"/>
        </w:rPr>
        <w:t xml:space="preserve"> tzv. </w:t>
      </w:r>
      <w:r w:rsidRPr="006119B9">
        <w:rPr>
          <w:rFonts w:ascii="Times New Roman" w:hAnsi="Times New Roman" w:cs="Times New Roman"/>
          <w:sz w:val="24"/>
          <w:szCs w:val="24"/>
        </w:rPr>
        <w:t>nejlepší volby. Umožňuje účinně se bránit proti většímu, silnějšímu útočníkovi.</w:t>
      </w:r>
    </w:p>
    <w:p w:rsidR="00ED76A3" w:rsidRPr="006119B9" w:rsidRDefault="00ED76A3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9B9">
        <w:rPr>
          <w:rFonts w:ascii="Times New Roman" w:hAnsi="Times New Roman" w:cs="Times New Roman"/>
          <w:sz w:val="24"/>
          <w:szCs w:val="24"/>
        </w:rPr>
        <w:tab/>
        <w:t>"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Close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Quarter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Combat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>" ukáže, j</w:t>
      </w:r>
      <w:r w:rsidRPr="006119B9">
        <w:rPr>
          <w:rFonts w:ascii="Times New Roman" w:hAnsi="Times New Roman" w:cs="Times New Roman"/>
          <w:sz w:val="24"/>
          <w:szCs w:val="24"/>
        </w:rPr>
        <w:t>ak používat své přirozené zbraně</w:t>
      </w:r>
      <w:r w:rsidRPr="006119B9">
        <w:rPr>
          <w:rFonts w:ascii="Times New Roman" w:hAnsi="Times New Roman" w:cs="Times New Roman"/>
          <w:sz w:val="24"/>
          <w:szCs w:val="24"/>
        </w:rPr>
        <w:t>.</w:t>
      </w:r>
      <w:r w:rsidRPr="006119B9">
        <w:rPr>
          <w:rFonts w:ascii="Times New Roman" w:hAnsi="Times New Roman" w:cs="Times New Roman"/>
          <w:sz w:val="24"/>
          <w:szCs w:val="24"/>
        </w:rPr>
        <w:t xml:space="preserve"> Důraz je kladen na hlavě</w:t>
      </w:r>
      <w:r w:rsidRPr="006119B9">
        <w:rPr>
          <w:rFonts w:ascii="Times New Roman" w:hAnsi="Times New Roman" w:cs="Times New Roman"/>
          <w:sz w:val="24"/>
          <w:szCs w:val="24"/>
        </w:rPr>
        <w:t>, ale i</w:t>
      </w:r>
      <w:r w:rsidRPr="006119B9">
        <w:rPr>
          <w:rFonts w:ascii="Times New Roman" w:hAnsi="Times New Roman" w:cs="Times New Roman"/>
          <w:sz w:val="24"/>
          <w:szCs w:val="24"/>
        </w:rPr>
        <w:t xml:space="preserve"> lokty, kolena, ramena klíče, tlumivky, kousnutí</w:t>
      </w:r>
      <w:r w:rsidR="00BE68A9" w:rsidRPr="006119B9">
        <w:rPr>
          <w:rFonts w:ascii="Times New Roman" w:hAnsi="Times New Roman" w:cs="Times New Roman"/>
          <w:sz w:val="24"/>
          <w:szCs w:val="24"/>
        </w:rPr>
        <w:t xml:space="preserve"> atd.</w:t>
      </w:r>
    </w:p>
    <w:p w:rsidR="00BE68A9" w:rsidRPr="006119B9" w:rsidRDefault="00BE68A9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9B9">
        <w:rPr>
          <w:rFonts w:ascii="Times New Roman" w:hAnsi="Times New Roman" w:cs="Times New Roman"/>
          <w:sz w:val="24"/>
          <w:szCs w:val="24"/>
        </w:rPr>
        <w:lastRenderedPageBreak/>
        <w:tab/>
        <w:t>"Boj s nožem" ú</w:t>
      </w:r>
      <w:r w:rsidRPr="006119B9">
        <w:rPr>
          <w:rFonts w:ascii="Times New Roman" w:hAnsi="Times New Roman" w:cs="Times New Roman"/>
          <w:sz w:val="24"/>
          <w:szCs w:val="24"/>
        </w:rPr>
        <w:t xml:space="preserve">tok, obrana, </w:t>
      </w:r>
      <w:r w:rsidRPr="006119B9">
        <w:rPr>
          <w:rFonts w:ascii="Times New Roman" w:hAnsi="Times New Roman" w:cs="Times New Roman"/>
          <w:sz w:val="24"/>
          <w:szCs w:val="24"/>
        </w:rPr>
        <w:t xml:space="preserve"> odzbrojení</w:t>
      </w:r>
      <w:r w:rsidRPr="006119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s</w:t>
      </w:r>
      <w:r w:rsidRPr="006119B9">
        <w:rPr>
          <w:rFonts w:ascii="Times New Roman" w:hAnsi="Times New Roman" w:cs="Times New Roman"/>
          <w:sz w:val="24"/>
          <w:szCs w:val="24"/>
        </w:rPr>
        <w:t>parring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>.</w:t>
      </w:r>
    </w:p>
    <w:p w:rsidR="00BE68A9" w:rsidRPr="006119B9" w:rsidRDefault="00BE68A9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9B9">
        <w:rPr>
          <w:rFonts w:ascii="Times New Roman" w:hAnsi="Times New Roman" w:cs="Times New Roman"/>
          <w:sz w:val="24"/>
          <w:szCs w:val="24"/>
        </w:rPr>
        <w:tab/>
        <w:t xml:space="preserve">"Improvizované zbraně" </w:t>
      </w:r>
      <w:r w:rsidRPr="006119B9">
        <w:rPr>
          <w:rFonts w:ascii="Times New Roman" w:hAnsi="Times New Roman" w:cs="Times New Roman"/>
          <w:sz w:val="24"/>
          <w:szCs w:val="24"/>
        </w:rPr>
        <w:t xml:space="preserve">všech souvisejících prvků, </w:t>
      </w:r>
      <w:r w:rsidRPr="006119B9">
        <w:rPr>
          <w:rFonts w:ascii="Times New Roman" w:hAnsi="Times New Roman" w:cs="Times New Roman"/>
          <w:sz w:val="24"/>
          <w:szCs w:val="24"/>
        </w:rPr>
        <w:t>židle atd.</w:t>
      </w:r>
    </w:p>
    <w:p w:rsidR="00656B88" w:rsidRPr="006119B9" w:rsidRDefault="00BE68A9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9B9">
        <w:rPr>
          <w:rFonts w:ascii="Times New Roman" w:hAnsi="Times New Roman" w:cs="Times New Roman"/>
          <w:sz w:val="24"/>
          <w:szCs w:val="24"/>
        </w:rPr>
        <w:tab/>
        <w:t>"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S</w:t>
      </w:r>
      <w:r w:rsidRPr="006119B9">
        <w:rPr>
          <w:rFonts w:ascii="Times New Roman" w:hAnsi="Times New Roman" w:cs="Times New Roman"/>
          <w:sz w:val="24"/>
          <w:szCs w:val="24"/>
        </w:rPr>
        <w:t>imunition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t</w:t>
      </w:r>
      <w:r w:rsidRPr="006119B9">
        <w:rPr>
          <w:rFonts w:ascii="Times New Roman" w:hAnsi="Times New Roman" w:cs="Times New Roman"/>
          <w:sz w:val="24"/>
          <w:szCs w:val="24"/>
        </w:rPr>
        <w:t>raining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>" střelba</w:t>
      </w:r>
      <w:r w:rsidRPr="006119B9">
        <w:rPr>
          <w:rFonts w:ascii="Times New Roman" w:hAnsi="Times New Roman" w:cs="Times New Roman"/>
          <w:sz w:val="24"/>
          <w:szCs w:val="24"/>
        </w:rPr>
        <w:t xml:space="preserve"> s konvertovaných zbraní a FX.</w:t>
      </w:r>
      <w:r w:rsidR="00656B88" w:rsidRPr="006119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6B88" w:rsidRPr="006119B9" w:rsidRDefault="00656B88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9B9">
        <w:rPr>
          <w:rFonts w:ascii="Times New Roman" w:hAnsi="Times New Roman" w:cs="Times New Roman"/>
          <w:sz w:val="24"/>
          <w:szCs w:val="24"/>
        </w:rPr>
        <w:tab/>
        <w:t>"</w:t>
      </w:r>
      <w:r w:rsidRPr="006119B9">
        <w:rPr>
          <w:rFonts w:ascii="Times New Roman" w:hAnsi="Times New Roman" w:cs="Times New Roman"/>
          <w:sz w:val="24"/>
          <w:szCs w:val="24"/>
        </w:rPr>
        <w:t>Obranná pistole</w:t>
      </w:r>
      <w:r w:rsidRPr="006119B9">
        <w:rPr>
          <w:rFonts w:ascii="Times New Roman" w:hAnsi="Times New Roman" w:cs="Times New Roman"/>
          <w:sz w:val="24"/>
          <w:szCs w:val="24"/>
        </w:rPr>
        <w:t>" rozsah kurzu poskytuje</w:t>
      </w:r>
      <w:r w:rsidRPr="006119B9">
        <w:rPr>
          <w:rFonts w:ascii="Times New Roman" w:hAnsi="Times New Roman" w:cs="Times New Roman"/>
          <w:sz w:val="24"/>
          <w:szCs w:val="24"/>
        </w:rPr>
        <w:t xml:space="preserve"> širokou škálu základních obranných technik. </w:t>
      </w:r>
    </w:p>
    <w:p w:rsidR="00656B88" w:rsidRPr="006119B9" w:rsidRDefault="00656B88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9B9">
        <w:rPr>
          <w:rFonts w:ascii="Times New Roman" w:hAnsi="Times New Roman" w:cs="Times New Roman"/>
          <w:sz w:val="24"/>
          <w:szCs w:val="24"/>
        </w:rPr>
        <w:tab/>
        <w:t>"</w:t>
      </w:r>
      <w:r w:rsidRPr="006119B9">
        <w:rPr>
          <w:rFonts w:ascii="Times New Roman" w:hAnsi="Times New Roman" w:cs="Times New Roman"/>
          <w:sz w:val="24"/>
          <w:szCs w:val="24"/>
        </w:rPr>
        <w:t xml:space="preserve">Taktická </w:t>
      </w:r>
      <w:r w:rsidRPr="006119B9">
        <w:rPr>
          <w:rFonts w:ascii="Times New Roman" w:hAnsi="Times New Roman" w:cs="Times New Roman"/>
          <w:sz w:val="24"/>
          <w:szCs w:val="24"/>
        </w:rPr>
        <w:t>p</w:t>
      </w:r>
      <w:r w:rsidRPr="006119B9">
        <w:rPr>
          <w:rFonts w:ascii="Times New Roman" w:hAnsi="Times New Roman" w:cs="Times New Roman"/>
          <w:sz w:val="24"/>
          <w:szCs w:val="24"/>
        </w:rPr>
        <w:t>istole</w:t>
      </w:r>
      <w:r w:rsidRPr="006119B9">
        <w:rPr>
          <w:rFonts w:ascii="Times New Roman" w:hAnsi="Times New Roman" w:cs="Times New Roman"/>
          <w:sz w:val="24"/>
          <w:szCs w:val="24"/>
        </w:rPr>
        <w:t>" rozsah kurzu poskytuje</w:t>
      </w:r>
      <w:r w:rsidRPr="006119B9">
        <w:rPr>
          <w:rFonts w:ascii="Times New Roman" w:hAnsi="Times New Roman" w:cs="Times New Roman"/>
          <w:sz w:val="24"/>
          <w:szCs w:val="24"/>
        </w:rPr>
        <w:t xml:space="preserve"> širokou škálu taktických technik. </w:t>
      </w:r>
    </w:p>
    <w:p w:rsidR="00656B88" w:rsidRPr="006119B9" w:rsidRDefault="00656B88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9B9">
        <w:rPr>
          <w:rFonts w:ascii="Times New Roman" w:hAnsi="Times New Roman" w:cs="Times New Roman"/>
          <w:sz w:val="24"/>
          <w:szCs w:val="24"/>
        </w:rPr>
        <w:t>Tyto kurzy jsou zaměřeny na "boj"</w:t>
      </w:r>
      <w:r w:rsidRPr="006119B9">
        <w:rPr>
          <w:rFonts w:ascii="Times New Roman" w:hAnsi="Times New Roman" w:cs="Times New Roman"/>
          <w:sz w:val="24"/>
          <w:szCs w:val="24"/>
        </w:rPr>
        <w:t xml:space="preserve"> s pistolí v domácím / městském</w:t>
      </w:r>
      <w:r w:rsidRPr="006119B9">
        <w:rPr>
          <w:rFonts w:ascii="Times New Roman" w:hAnsi="Times New Roman" w:cs="Times New Roman"/>
          <w:sz w:val="24"/>
          <w:szCs w:val="24"/>
        </w:rPr>
        <w:t xml:space="preserve"> prostředí.</w:t>
      </w:r>
    </w:p>
    <w:p w:rsidR="00656B88" w:rsidRPr="006119B9" w:rsidRDefault="00656B88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9B9">
        <w:rPr>
          <w:rFonts w:ascii="Times New Roman" w:hAnsi="Times New Roman" w:cs="Times New Roman"/>
          <w:sz w:val="24"/>
          <w:szCs w:val="24"/>
        </w:rPr>
        <w:tab/>
        <w:t>"</w:t>
      </w:r>
      <w:r w:rsidRPr="006119B9">
        <w:rPr>
          <w:rFonts w:ascii="Times New Roman" w:hAnsi="Times New Roman" w:cs="Times New Roman"/>
          <w:sz w:val="24"/>
          <w:szCs w:val="24"/>
        </w:rPr>
        <w:t xml:space="preserve">Defenzivní 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Shotgun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>" t</w:t>
      </w:r>
      <w:r w:rsidRPr="006119B9">
        <w:rPr>
          <w:rFonts w:ascii="Times New Roman" w:hAnsi="Times New Roman" w:cs="Times New Roman"/>
          <w:sz w:val="24"/>
          <w:szCs w:val="24"/>
        </w:rPr>
        <w:t xml:space="preserve">ento kurz je určen pro začátečníky až středně pokročilé uživatele brokovnice. </w:t>
      </w:r>
      <w:r w:rsidRPr="006119B9">
        <w:rPr>
          <w:rFonts w:ascii="Times New Roman" w:hAnsi="Times New Roman" w:cs="Times New Roman"/>
          <w:sz w:val="24"/>
          <w:szCs w:val="24"/>
        </w:rPr>
        <w:t>D</w:t>
      </w:r>
      <w:r w:rsidRPr="006119B9">
        <w:rPr>
          <w:rFonts w:ascii="Times New Roman" w:hAnsi="Times New Roman" w:cs="Times New Roman"/>
          <w:sz w:val="24"/>
          <w:szCs w:val="24"/>
        </w:rPr>
        <w:t xml:space="preserve">emystifikuje brokovnici a ukazuje, </w:t>
      </w:r>
      <w:r w:rsidRPr="006119B9">
        <w:rPr>
          <w:rFonts w:ascii="Times New Roman" w:hAnsi="Times New Roman" w:cs="Times New Roman"/>
          <w:sz w:val="24"/>
          <w:szCs w:val="24"/>
        </w:rPr>
        <w:t xml:space="preserve">jaké správné zacházení a </w:t>
      </w:r>
      <w:r w:rsidRPr="006119B9">
        <w:rPr>
          <w:rFonts w:ascii="Times New Roman" w:hAnsi="Times New Roman" w:cs="Times New Roman"/>
          <w:sz w:val="24"/>
          <w:szCs w:val="24"/>
        </w:rPr>
        <w:t>použití v domácí obraně.</w:t>
      </w:r>
    </w:p>
    <w:p w:rsidR="00BE68A9" w:rsidRPr="006119B9" w:rsidRDefault="00656B88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9B9">
        <w:rPr>
          <w:rFonts w:ascii="Times New Roman" w:hAnsi="Times New Roman" w:cs="Times New Roman"/>
          <w:sz w:val="24"/>
          <w:szCs w:val="24"/>
        </w:rPr>
        <w:tab/>
        <w:t>"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Tactical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Shotgun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>" t</w:t>
      </w:r>
      <w:r w:rsidRPr="006119B9">
        <w:rPr>
          <w:rFonts w:ascii="Times New Roman" w:hAnsi="Times New Roman" w:cs="Times New Roman"/>
          <w:sz w:val="24"/>
          <w:szCs w:val="24"/>
        </w:rPr>
        <w:t>ento kurz je určen pro středně pokročilé až pokročilé uživatele.</w:t>
      </w:r>
    </w:p>
    <w:p w:rsidR="007F5E96" w:rsidRPr="006119B9" w:rsidRDefault="00656B88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9B9">
        <w:rPr>
          <w:rFonts w:ascii="Times New Roman" w:hAnsi="Times New Roman" w:cs="Times New Roman"/>
          <w:sz w:val="24"/>
          <w:szCs w:val="24"/>
        </w:rPr>
        <w:tab/>
        <w:t>"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White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Light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Weapon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>" j</w:t>
      </w:r>
      <w:r w:rsidR="006119B9" w:rsidRPr="006119B9">
        <w:rPr>
          <w:rFonts w:ascii="Times New Roman" w:hAnsi="Times New Roman" w:cs="Times New Roman"/>
          <w:sz w:val="24"/>
          <w:szCs w:val="24"/>
        </w:rPr>
        <w:t xml:space="preserve">edná se o specializovaný kurz, který </w:t>
      </w:r>
      <w:r w:rsidRPr="006119B9">
        <w:rPr>
          <w:rFonts w:ascii="Times New Roman" w:hAnsi="Times New Roman" w:cs="Times New Roman"/>
          <w:sz w:val="24"/>
          <w:szCs w:val="24"/>
        </w:rPr>
        <w:t>vás naučí, jak na "boj" s</w:t>
      </w:r>
      <w:r w:rsidR="006119B9" w:rsidRPr="006119B9">
        <w:rPr>
          <w:rFonts w:ascii="Times New Roman" w:hAnsi="Times New Roman" w:cs="Times New Roman"/>
          <w:sz w:val="24"/>
          <w:szCs w:val="24"/>
        </w:rPr>
        <w:t>e</w:t>
      </w:r>
      <w:r w:rsidRPr="00611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Surefire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 xml:space="preserve"> světlem. </w:t>
      </w:r>
    </w:p>
    <w:p w:rsidR="006119B9" w:rsidRPr="006119B9" w:rsidRDefault="006119B9" w:rsidP="006119B9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9B9">
        <w:rPr>
          <w:rFonts w:ascii="Times New Roman" w:hAnsi="Times New Roman" w:cs="Times New Roman"/>
          <w:sz w:val="24"/>
          <w:szCs w:val="24"/>
        </w:rPr>
        <w:tab/>
        <w:t>"</w:t>
      </w:r>
      <w:r w:rsidRPr="006119B9">
        <w:rPr>
          <w:rFonts w:ascii="Times New Roman" w:hAnsi="Times New Roman" w:cs="Times New Roman"/>
          <w:sz w:val="24"/>
          <w:szCs w:val="24"/>
        </w:rPr>
        <w:t>OC sprej</w:t>
      </w:r>
      <w:r w:rsidRPr="006119B9">
        <w:rPr>
          <w:rFonts w:ascii="Times New Roman" w:hAnsi="Times New Roman" w:cs="Times New Roman"/>
          <w:sz w:val="24"/>
          <w:szCs w:val="24"/>
        </w:rPr>
        <w:t>"</w:t>
      </w:r>
      <w:r w:rsidRPr="006119B9">
        <w:rPr>
          <w:rFonts w:ascii="Times New Roman" w:hAnsi="Times New Roman" w:cs="Times New Roman"/>
          <w:sz w:val="24"/>
          <w:szCs w:val="24"/>
        </w:rPr>
        <w:t xml:space="preserve"> použití a omezení OC sprej (pepřového).</w:t>
      </w:r>
    </w:p>
    <w:p w:rsidR="006119B9" w:rsidRPr="006119B9" w:rsidRDefault="006119B9" w:rsidP="006119B9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9B9" w:rsidRPr="006119B9" w:rsidRDefault="006119B9" w:rsidP="006119B9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9B9">
        <w:rPr>
          <w:rFonts w:ascii="Times New Roman" w:hAnsi="Times New Roman" w:cs="Times New Roman"/>
          <w:sz w:val="24"/>
          <w:szCs w:val="24"/>
        </w:rPr>
        <w:tab/>
        <w:t xml:space="preserve">V </w:t>
      </w:r>
      <w:r w:rsidRPr="006119B9">
        <w:rPr>
          <w:rFonts w:ascii="Times New Roman" w:hAnsi="Times New Roman" w:cs="Times New Roman"/>
          <w:sz w:val="24"/>
          <w:szCs w:val="24"/>
        </w:rPr>
        <w:t xml:space="preserve"> CSPT </w:t>
      </w:r>
      <w:r w:rsidRPr="006119B9">
        <w:rPr>
          <w:rFonts w:ascii="Times New Roman" w:hAnsi="Times New Roman" w:cs="Times New Roman"/>
          <w:sz w:val="24"/>
          <w:szCs w:val="24"/>
        </w:rPr>
        <w:t>je plně vybavené</w:t>
      </w:r>
      <w:r w:rsidRPr="006119B9">
        <w:rPr>
          <w:rFonts w:ascii="Times New Roman" w:hAnsi="Times New Roman" w:cs="Times New Roman"/>
          <w:sz w:val="24"/>
          <w:szCs w:val="24"/>
        </w:rPr>
        <w:t xml:space="preserve"> školící zařízení:</w:t>
      </w:r>
    </w:p>
    <w:p w:rsidR="006119B9" w:rsidRPr="006119B9" w:rsidRDefault="006119B9" w:rsidP="006119B9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19B9">
        <w:rPr>
          <w:rFonts w:ascii="Times New Roman" w:hAnsi="Times New Roman" w:cs="Times New Roman"/>
          <w:sz w:val="24"/>
          <w:szCs w:val="24"/>
        </w:rPr>
        <w:t>Jiu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Jitsu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groundfighting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 xml:space="preserve">) Školení 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Mats</w:t>
      </w:r>
      <w:proofErr w:type="spellEnd"/>
    </w:p>
    <w:p w:rsidR="006119B9" w:rsidRPr="006119B9" w:rsidRDefault="006119B9" w:rsidP="006119B9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9B9">
        <w:rPr>
          <w:rFonts w:ascii="Times New Roman" w:hAnsi="Times New Roman" w:cs="Times New Roman"/>
          <w:sz w:val="24"/>
          <w:szCs w:val="24"/>
        </w:rPr>
        <w:t xml:space="preserve">Boj Man 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Dummy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 xml:space="preserve"> boxovací pytel a thajské Bag</w:t>
      </w:r>
    </w:p>
    <w:p w:rsidR="006119B9" w:rsidRPr="006119B9" w:rsidRDefault="006119B9" w:rsidP="006119B9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19B9">
        <w:rPr>
          <w:rFonts w:ascii="Times New Roman" w:hAnsi="Times New Roman" w:cs="Times New Roman"/>
          <w:sz w:val="24"/>
          <w:szCs w:val="24"/>
        </w:rPr>
        <w:t>Full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 xml:space="preserve"> Body 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Armor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 xml:space="preserve"> - FIST zařízení a REDMAN 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Gear</w:t>
      </w:r>
      <w:proofErr w:type="spellEnd"/>
    </w:p>
    <w:p w:rsidR="006119B9" w:rsidRPr="006119B9" w:rsidRDefault="006119B9" w:rsidP="006119B9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9B9">
        <w:rPr>
          <w:rFonts w:ascii="Times New Roman" w:hAnsi="Times New Roman" w:cs="Times New Roman"/>
          <w:sz w:val="24"/>
          <w:szCs w:val="24"/>
        </w:rPr>
        <w:t xml:space="preserve">Školení 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Sticks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 xml:space="preserve">, SHARKEE školení nože - 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Intimidator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 xml:space="preserve"> barva čepele a ASP Školení Obušky</w:t>
      </w:r>
    </w:p>
    <w:p w:rsidR="006119B9" w:rsidRPr="006119B9" w:rsidRDefault="006119B9" w:rsidP="006119B9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9B9">
        <w:rPr>
          <w:rFonts w:ascii="Times New Roman" w:hAnsi="Times New Roman" w:cs="Times New Roman"/>
          <w:sz w:val="24"/>
          <w:szCs w:val="24"/>
        </w:rPr>
        <w:t xml:space="preserve">Prázdné ruce a zbraně 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Sparring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 xml:space="preserve"> zařízení</w:t>
      </w:r>
    </w:p>
    <w:p w:rsidR="006119B9" w:rsidRPr="006119B9" w:rsidRDefault="006119B9" w:rsidP="006119B9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9B9">
        <w:rPr>
          <w:rFonts w:ascii="Times New Roman" w:hAnsi="Times New Roman" w:cs="Times New Roman"/>
          <w:sz w:val="24"/>
          <w:szCs w:val="24"/>
        </w:rPr>
        <w:t xml:space="preserve">GLOCK Safe 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Action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 xml:space="preserve"> pistole a 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Reminton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 xml:space="preserve"> 870 brokovnice</w:t>
      </w:r>
    </w:p>
    <w:p w:rsidR="006119B9" w:rsidRPr="006119B9" w:rsidRDefault="006119B9" w:rsidP="006119B9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9B9">
        <w:rPr>
          <w:rFonts w:ascii="Times New Roman" w:hAnsi="Times New Roman" w:cs="Times New Roman"/>
          <w:sz w:val="24"/>
          <w:szCs w:val="24"/>
        </w:rPr>
        <w:t xml:space="preserve">ASP 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Red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Guns</w:t>
      </w:r>
      <w:proofErr w:type="spellEnd"/>
    </w:p>
    <w:p w:rsidR="006119B9" w:rsidRPr="006119B9" w:rsidRDefault="006119B9" w:rsidP="006119B9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9B9">
        <w:rPr>
          <w:rFonts w:ascii="Times New Roman" w:hAnsi="Times New Roman" w:cs="Times New Roman"/>
          <w:sz w:val="24"/>
          <w:szCs w:val="24"/>
        </w:rPr>
        <w:t xml:space="preserve">SIMUNITION ® převedeny zbraně a FX ® Značení 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Rounds</w:t>
      </w:r>
      <w:proofErr w:type="spellEnd"/>
    </w:p>
    <w:p w:rsidR="006119B9" w:rsidRPr="006119B9" w:rsidRDefault="006119B9" w:rsidP="006119B9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9B9">
        <w:rPr>
          <w:rFonts w:ascii="Times New Roman" w:hAnsi="Times New Roman" w:cs="Times New Roman"/>
          <w:sz w:val="24"/>
          <w:szCs w:val="24"/>
        </w:rPr>
        <w:t>Inertní OC sprej tréninkových jednotek</w:t>
      </w:r>
    </w:p>
    <w:p w:rsidR="006119B9" w:rsidRDefault="006119B9" w:rsidP="006119B9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9B9">
        <w:rPr>
          <w:rFonts w:ascii="Times New Roman" w:hAnsi="Times New Roman" w:cs="Times New Roman"/>
          <w:sz w:val="24"/>
          <w:szCs w:val="24"/>
        </w:rPr>
        <w:t>Veškeré vybavení potřebné pro nejzákladnější až po ty pokročilé školení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19B9" w:rsidRDefault="006119B9" w:rsidP="006119B9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3B5" w:rsidRDefault="00D803B5" w:rsidP="006119B9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803B5" w:rsidRDefault="00D803B5" w:rsidP="006119B9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3B5" w:rsidRDefault="00D803B5" w:rsidP="006119B9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3B5" w:rsidRPr="00D803B5" w:rsidRDefault="00D803B5" w:rsidP="006119B9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03B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Výhody C.S.P.T. – </w:t>
      </w:r>
      <w:proofErr w:type="spellStart"/>
      <w:r w:rsidRPr="00D803B5">
        <w:rPr>
          <w:rFonts w:ascii="Times New Roman" w:hAnsi="Times New Roman" w:cs="Times New Roman"/>
          <w:b/>
          <w:sz w:val="24"/>
          <w:szCs w:val="24"/>
        </w:rPr>
        <w:t>Demi</w:t>
      </w:r>
      <w:proofErr w:type="spellEnd"/>
      <w:r w:rsidRPr="00D803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03B5">
        <w:rPr>
          <w:rFonts w:ascii="Times New Roman" w:hAnsi="Times New Roman" w:cs="Times New Roman"/>
          <w:b/>
          <w:sz w:val="24"/>
          <w:szCs w:val="24"/>
        </w:rPr>
        <w:t>Barbito</w:t>
      </w:r>
      <w:proofErr w:type="spellEnd"/>
    </w:p>
    <w:p w:rsidR="007F5E96" w:rsidRDefault="00D803B5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119B9" w:rsidRPr="006119B9">
        <w:rPr>
          <w:rFonts w:ascii="Times New Roman" w:hAnsi="Times New Roman" w:cs="Times New Roman"/>
          <w:sz w:val="24"/>
          <w:szCs w:val="24"/>
        </w:rPr>
        <w:t xml:space="preserve">Při prostudování a přeložení jediného zdroje a to osobní webové stránky </w:t>
      </w:r>
      <w:hyperlink r:id="rId5" w:history="1">
        <w:r w:rsidR="006119B9" w:rsidRPr="006119B9">
          <w:rPr>
            <w:rStyle w:val="Hypertextovodkaz"/>
            <w:rFonts w:ascii="Times New Roman" w:hAnsi="Times New Roman" w:cs="Times New Roman"/>
            <w:sz w:val="24"/>
            <w:szCs w:val="24"/>
          </w:rPr>
          <w:t>http://www.demibarbito.com/</w:t>
        </w:r>
      </w:hyperlink>
      <w:r w:rsidR="006119B9" w:rsidRPr="006119B9">
        <w:rPr>
          <w:rFonts w:ascii="Times New Roman" w:hAnsi="Times New Roman" w:cs="Times New Roman"/>
          <w:sz w:val="24"/>
          <w:szCs w:val="24"/>
        </w:rPr>
        <w:t xml:space="preserve"> </w:t>
      </w:r>
      <w:r w:rsidR="006119B9">
        <w:rPr>
          <w:rFonts w:ascii="Times New Roman" w:hAnsi="Times New Roman" w:cs="Times New Roman"/>
          <w:sz w:val="24"/>
          <w:szCs w:val="24"/>
        </w:rPr>
        <w:t xml:space="preserve"> jsem usoudil, že velkou výhodou </w:t>
      </w:r>
      <w:r w:rsidR="003F1CE6" w:rsidRPr="003F1CE6">
        <w:rPr>
          <w:rFonts w:ascii="Times New Roman" w:hAnsi="Times New Roman" w:cs="Times New Roman"/>
          <w:sz w:val="24"/>
          <w:szCs w:val="24"/>
        </w:rPr>
        <w:t xml:space="preserve">C.S.P.T. – </w:t>
      </w:r>
      <w:proofErr w:type="spellStart"/>
      <w:r w:rsidR="003F1CE6" w:rsidRPr="003F1CE6">
        <w:rPr>
          <w:rFonts w:ascii="Times New Roman" w:hAnsi="Times New Roman" w:cs="Times New Roman"/>
          <w:sz w:val="24"/>
          <w:szCs w:val="24"/>
        </w:rPr>
        <w:t>Demi</w:t>
      </w:r>
      <w:proofErr w:type="spellEnd"/>
      <w:r w:rsidR="003F1CE6" w:rsidRPr="003F1C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CE6" w:rsidRPr="003F1CE6">
        <w:rPr>
          <w:rFonts w:ascii="Times New Roman" w:hAnsi="Times New Roman" w:cs="Times New Roman"/>
          <w:sz w:val="24"/>
          <w:szCs w:val="24"/>
        </w:rPr>
        <w:t>Barbito</w:t>
      </w:r>
      <w:r w:rsidR="003F1CE6">
        <w:rPr>
          <w:rFonts w:ascii="Times New Roman" w:hAnsi="Times New Roman" w:cs="Times New Roman"/>
          <w:sz w:val="24"/>
          <w:szCs w:val="24"/>
        </w:rPr>
        <w:t>ho</w:t>
      </w:r>
      <w:proofErr w:type="spellEnd"/>
      <w:r w:rsidR="003F1CE6">
        <w:rPr>
          <w:rFonts w:ascii="Times New Roman" w:hAnsi="Times New Roman" w:cs="Times New Roman"/>
          <w:sz w:val="24"/>
          <w:szCs w:val="24"/>
        </w:rPr>
        <w:t xml:space="preserve"> je velké zázemí plné vybavení potřebného pro výuku. A taktéž možnost využití moderních výukových prvků a jednotek. Dále velké plus vidím ve využití modelových situací, protože člověk se učí lépe když k tomu použije více vjemů a u modelových situacích využíváme všech vjemů. C.S.P.T. nabízí plnou škálu obran a útoků s využitím zbraní či ochranných pomůcek. Používá nejen speciálních ochranných obleků, ale i speciálních cvičných </w:t>
      </w:r>
      <w:r>
        <w:rPr>
          <w:rFonts w:ascii="Times New Roman" w:hAnsi="Times New Roman" w:cs="Times New Roman"/>
          <w:sz w:val="24"/>
          <w:szCs w:val="24"/>
        </w:rPr>
        <w:t xml:space="preserve">zbraní, které </w:t>
      </w:r>
      <w:proofErr w:type="spellStart"/>
      <w:r>
        <w:rPr>
          <w:rFonts w:ascii="Times New Roman" w:hAnsi="Times New Roman" w:cs="Times New Roman"/>
          <w:sz w:val="24"/>
          <w:szCs w:val="24"/>
        </w:rPr>
        <w:t>dokáží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navodit reálné situace. Při cvičení se zabývá nejedním systémem obrany,  používá několik zaráz, využívá jednoduché a funkční techniky. Učí jak improvizovat a přežít jakýkoliv útok. Seznámení s právními aspekty.</w:t>
      </w:r>
    </w:p>
    <w:p w:rsidR="00D803B5" w:rsidRDefault="00D803B5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3B5" w:rsidRDefault="00D803B5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03B5">
        <w:rPr>
          <w:rFonts w:ascii="Times New Roman" w:hAnsi="Times New Roman" w:cs="Times New Roman"/>
          <w:b/>
          <w:sz w:val="24"/>
          <w:szCs w:val="24"/>
        </w:rPr>
        <w:t xml:space="preserve">Nevýhody C.S.P.T. – </w:t>
      </w:r>
      <w:proofErr w:type="spellStart"/>
      <w:r w:rsidRPr="00D803B5">
        <w:rPr>
          <w:rFonts w:ascii="Times New Roman" w:hAnsi="Times New Roman" w:cs="Times New Roman"/>
          <w:b/>
          <w:sz w:val="24"/>
          <w:szCs w:val="24"/>
        </w:rPr>
        <w:t>Demi</w:t>
      </w:r>
      <w:proofErr w:type="spellEnd"/>
      <w:r w:rsidRPr="00D803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03B5">
        <w:rPr>
          <w:rFonts w:ascii="Times New Roman" w:hAnsi="Times New Roman" w:cs="Times New Roman"/>
          <w:b/>
          <w:sz w:val="24"/>
          <w:szCs w:val="24"/>
        </w:rPr>
        <w:t>Barbito</w:t>
      </w:r>
      <w:proofErr w:type="spellEnd"/>
    </w:p>
    <w:p w:rsidR="00A27CB1" w:rsidRDefault="00D803B5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Myslím si jednou nevýhodou bude cenová dostupnost a to že tento systém je mladý. </w:t>
      </w:r>
      <w:r w:rsidR="00A27CB1">
        <w:rPr>
          <w:rFonts w:ascii="Times New Roman" w:hAnsi="Times New Roman" w:cs="Times New Roman"/>
          <w:sz w:val="24"/>
          <w:szCs w:val="24"/>
        </w:rPr>
        <w:t xml:space="preserve">A nechce se mi věřit, že zaručuje, že se můžete naučit a dobře používat techniky už za pár měsíců, když mu to trvalo 17 let aby mohl vyučovat. </w:t>
      </w:r>
    </w:p>
    <w:p w:rsidR="00A27CB1" w:rsidRPr="00A27CB1" w:rsidRDefault="00A27CB1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03B5" w:rsidRDefault="00A27CB1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CB1">
        <w:rPr>
          <w:rFonts w:ascii="Times New Roman" w:hAnsi="Times New Roman" w:cs="Times New Roman"/>
          <w:b/>
          <w:sz w:val="24"/>
          <w:szCs w:val="24"/>
        </w:rPr>
        <w:t xml:space="preserve">Originalita C.S.P.T. – </w:t>
      </w:r>
      <w:proofErr w:type="spellStart"/>
      <w:r w:rsidRPr="00A27CB1">
        <w:rPr>
          <w:rFonts w:ascii="Times New Roman" w:hAnsi="Times New Roman" w:cs="Times New Roman"/>
          <w:b/>
          <w:sz w:val="24"/>
          <w:szCs w:val="24"/>
        </w:rPr>
        <w:t>Demi</w:t>
      </w:r>
      <w:proofErr w:type="spellEnd"/>
      <w:r w:rsidRPr="00A27C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7CB1">
        <w:rPr>
          <w:rFonts w:ascii="Times New Roman" w:hAnsi="Times New Roman" w:cs="Times New Roman"/>
          <w:b/>
          <w:sz w:val="24"/>
          <w:szCs w:val="24"/>
        </w:rPr>
        <w:t>Barbito</w:t>
      </w:r>
      <w:proofErr w:type="spellEnd"/>
      <w:r w:rsidRPr="00A27CB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7CB1" w:rsidRDefault="00A27CB1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Demi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Barbito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využívá originálního systému využití </w:t>
      </w:r>
      <w:r w:rsidRPr="006119B9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S</w:t>
      </w:r>
      <w:r w:rsidRPr="006119B9">
        <w:rPr>
          <w:rFonts w:ascii="Times New Roman" w:hAnsi="Times New Roman" w:cs="Times New Roman"/>
          <w:sz w:val="24"/>
          <w:szCs w:val="24"/>
        </w:rPr>
        <w:t>imunition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9B9">
        <w:rPr>
          <w:rFonts w:ascii="Times New Roman" w:hAnsi="Times New Roman" w:cs="Times New Roman"/>
          <w:sz w:val="24"/>
          <w:szCs w:val="24"/>
        </w:rPr>
        <w:t>t</w:t>
      </w:r>
      <w:r w:rsidRPr="006119B9">
        <w:rPr>
          <w:rFonts w:ascii="Times New Roman" w:hAnsi="Times New Roman" w:cs="Times New Roman"/>
          <w:sz w:val="24"/>
          <w:szCs w:val="24"/>
        </w:rPr>
        <w:t>raining</w:t>
      </w:r>
      <w:proofErr w:type="spellEnd"/>
      <w:r w:rsidRPr="006119B9">
        <w:rPr>
          <w:rFonts w:ascii="Times New Roman" w:hAnsi="Times New Roman" w:cs="Times New Roman"/>
          <w:sz w:val="24"/>
          <w:szCs w:val="24"/>
        </w:rPr>
        <w:t>" střelba</w:t>
      </w:r>
      <w:r w:rsidRPr="006119B9">
        <w:rPr>
          <w:rFonts w:ascii="Times New Roman" w:hAnsi="Times New Roman" w:cs="Times New Roman"/>
          <w:sz w:val="24"/>
          <w:szCs w:val="24"/>
        </w:rPr>
        <w:t xml:space="preserve"> s konvertovaných zbraní a FX</w:t>
      </w:r>
      <w:r>
        <w:rPr>
          <w:rFonts w:ascii="Times New Roman" w:hAnsi="Times New Roman" w:cs="Times New Roman"/>
          <w:sz w:val="24"/>
          <w:szCs w:val="24"/>
        </w:rPr>
        <w:t xml:space="preserve">. Což jsou cvičné zbraně využívajících značkujícího střeliva. </w:t>
      </w:r>
      <w:r w:rsidR="00331A7E">
        <w:rPr>
          <w:rFonts w:ascii="Times New Roman" w:hAnsi="Times New Roman" w:cs="Times New Roman"/>
          <w:sz w:val="24"/>
          <w:szCs w:val="24"/>
        </w:rPr>
        <w:t xml:space="preserve">Proto modelové situace připadají velmi reálně. </w:t>
      </w:r>
    </w:p>
    <w:p w:rsidR="00331A7E" w:rsidRDefault="00331A7E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1A7E" w:rsidRDefault="00331A7E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1A7E" w:rsidRDefault="00331A7E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1A7E" w:rsidRDefault="00331A7E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1A7E">
        <w:rPr>
          <w:rFonts w:ascii="Times New Roman" w:hAnsi="Times New Roman" w:cs="Times New Roman"/>
          <w:b/>
          <w:sz w:val="24"/>
          <w:szCs w:val="24"/>
        </w:rPr>
        <w:t>Použitá literatura:</w:t>
      </w:r>
    </w:p>
    <w:p w:rsidR="00331A7E" w:rsidRDefault="00331A7E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internetový zdroj</w:t>
      </w:r>
    </w:p>
    <w:p w:rsidR="00331A7E" w:rsidRPr="00331A7E" w:rsidRDefault="00331A7E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6119B9">
          <w:rPr>
            <w:rStyle w:val="Hypertextovodkaz"/>
            <w:rFonts w:ascii="Times New Roman" w:hAnsi="Times New Roman" w:cs="Times New Roman"/>
            <w:sz w:val="24"/>
            <w:szCs w:val="24"/>
          </w:rPr>
          <w:t>http://www.demibarbito.com/</w:t>
        </w:r>
      </w:hyperlink>
      <w:r w:rsidRPr="006119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1A7E" w:rsidRPr="00331A7E" w:rsidRDefault="00331A7E" w:rsidP="00656B8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31A7E" w:rsidRPr="00331A7E" w:rsidSect="00A06527">
      <w:pgSz w:w="11906" w:h="16838"/>
      <w:pgMar w:top="1702" w:right="1700" w:bottom="1701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/>
  <w:rsids>
    <w:rsidRoot w:val="00A06527"/>
    <w:rsid w:val="00331A7E"/>
    <w:rsid w:val="003F1CE6"/>
    <w:rsid w:val="005A4A3E"/>
    <w:rsid w:val="006119B9"/>
    <w:rsid w:val="00656B88"/>
    <w:rsid w:val="00663014"/>
    <w:rsid w:val="007F5E96"/>
    <w:rsid w:val="00995352"/>
    <w:rsid w:val="009A56B6"/>
    <w:rsid w:val="00A06527"/>
    <w:rsid w:val="00A27CB1"/>
    <w:rsid w:val="00AD2694"/>
    <w:rsid w:val="00B204B4"/>
    <w:rsid w:val="00BE68A9"/>
    <w:rsid w:val="00CF5A47"/>
    <w:rsid w:val="00D803B5"/>
    <w:rsid w:val="00ED76A3"/>
    <w:rsid w:val="00EF6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0652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5A4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5A4A3E"/>
  </w:style>
  <w:style w:type="character" w:styleId="Hypertextovodkaz">
    <w:name w:val="Hyperlink"/>
    <w:basedOn w:val="Standardnpsmoodstavce"/>
    <w:uiPriority w:val="99"/>
    <w:semiHidden/>
    <w:unhideWhenUsed/>
    <w:rsid w:val="006119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5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emibarbito.com/" TargetMode="External"/><Relationship Id="rId5" Type="http://schemas.openxmlformats.org/officeDocument/2006/relationships/hyperlink" Target="http://www.demibarbito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BC65D7-2B33-48D1-B883-8036ABC35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745</Words>
  <Characters>4248</Characters>
  <Application>Microsoft Office Word</Application>
  <DocSecurity>0</DocSecurity>
  <Lines>121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ZdeDvor</dc:creator>
  <cp:lastModifiedBy>ZdeDvor</cp:lastModifiedBy>
  <cp:revision>1</cp:revision>
  <dcterms:created xsi:type="dcterms:W3CDTF">2013-12-11T19:19:00Z</dcterms:created>
  <dcterms:modified xsi:type="dcterms:W3CDTF">2013-12-11T22:51:00Z</dcterms:modified>
</cp:coreProperties>
</file>